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B437" w14:textId="77777777"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27E3CA" wp14:editId="105A9DF1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14:paraId="13245CE1" w14:textId="77777777" w:rsidR="0034643F" w:rsidRDefault="0034643F" w:rsidP="0034643F">
      <w:pPr>
        <w:spacing w:after="0" w:line="240" w:lineRule="auto"/>
        <w:rPr>
          <w:b/>
        </w:rPr>
      </w:pPr>
    </w:p>
    <w:p w14:paraId="750BCE5F" w14:textId="77777777"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14:paraId="4A9852F5" w14:textId="77777777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14:paraId="60F8F9E9" w14:textId="77777777"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14:paraId="4A9DBFF6" w14:textId="77777777" w:rsidTr="00105D42">
        <w:trPr>
          <w:trHeight w:val="333"/>
        </w:trPr>
        <w:tc>
          <w:tcPr>
            <w:tcW w:w="1615" w:type="dxa"/>
          </w:tcPr>
          <w:p w14:paraId="50B36FBF" w14:textId="77777777"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14:paraId="0ED2DE10" w14:textId="77777777" w:rsidR="004F70A3" w:rsidRDefault="00703D90" w:rsidP="0034643F">
            <w:r>
              <w:t>Auburn Community Commons</w:t>
            </w:r>
            <w:r w:rsidR="00AB6132">
              <w:t xml:space="preserve"> - Development Plan</w:t>
            </w:r>
          </w:p>
        </w:tc>
      </w:tr>
      <w:tr w:rsidR="004F70A3" w14:paraId="486099DF" w14:textId="77777777" w:rsidTr="00105D42">
        <w:trPr>
          <w:trHeight w:val="360"/>
        </w:trPr>
        <w:tc>
          <w:tcPr>
            <w:tcW w:w="1615" w:type="dxa"/>
          </w:tcPr>
          <w:p w14:paraId="20DA2A65" w14:textId="77777777"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14:paraId="6C9918FD" w14:textId="77777777" w:rsidR="004F70A3" w:rsidRDefault="00703D90" w:rsidP="0034643F">
            <w:r>
              <w:t>Preliminary</w:t>
            </w:r>
          </w:p>
        </w:tc>
      </w:tr>
      <w:tr w:rsidR="004F70A3" w14:paraId="3C1A01C1" w14:textId="77777777" w:rsidTr="00105D42">
        <w:trPr>
          <w:trHeight w:val="360"/>
        </w:trPr>
        <w:tc>
          <w:tcPr>
            <w:tcW w:w="1615" w:type="dxa"/>
          </w:tcPr>
          <w:p w14:paraId="3CFBD282" w14:textId="77777777"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14:paraId="23C79E8B" w14:textId="77777777" w:rsidR="004F70A3" w:rsidRDefault="00D372BC" w:rsidP="0034643F">
            <w:r>
              <w:t>Development Plan</w:t>
            </w:r>
          </w:p>
        </w:tc>
      </w:tr>
      <w:tr w:rsidR="004F70A3" w14:paraId="7B871EFE" w14:textId="77777777" w:rsidTr="00105D42">
        <w:trPr>
          <w:trHeight w:val="360"/>
        </w:trPr>
        <w:tc>
          <w:tcPr>
            <w:tcW w:w="1615" w:type="dxa"/>
          </w:tcPr>
          <w:p w14:paraId="4CC218FD" w14:textId="77777777"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14:paraId="4D456D83" w14:textId="77777777" w:rsidR="004F70A3" w:rsidRDefault="00703D90" w:rsidP="00703D90">
            <w:r w:rsidRPr="00703D90">
              <w:rPr>
                <w:rStyle w:val="inquirytext"/>
              </w:rPr>
              <w:t>PROJ-PUBLIC - 2020-00000002</w:t>
            </w:r>
          </w:p>
        </w:tc>
      </w:tr>
      <w:tr w:rsidR="004F70A3" w14:paraId="177B9E36" w14:textId="77777777" w:rsidTr="0034643F">
        <w:tc>
          <w:tcPr>
            <w:tcW w:w="1615" w:type="dxa"/>
          </w:tcPr>
          <w:p w14:paraId="09BCDF67" w14:textId="77777777"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14:paraId="2DD31FE7" w14:textId="77777777" w:rsidR="004F70A3" w:rsidRPr="00105D42" w:rsidRDefault="00783A1D" w:rsidP="00310BF8">
            <w:pPr>
              <w:rPr>
                <w:b/>
              </w:rPr>
            </w:pPr>
            <w:r>
              <w:rPr>
                <w:b/>
              </w:rPr>
              <w:t>Jan 15</w:t>
            </w:r>
            <w:r w:rsidR="0066120E">
              <w:rPr>
                <w:b/>
              </w:rPr>
              <w:t>, 20</w:t>
            </w:r>
            <w:r w:rsidR="00310BF8">
              <w:rPr>
                <w:b/>
              </w:rPr>
              <w:t>20</w:t>
            </w:r>
          </w:p>
        </w:tc>
      </w:tr>
    </w:tbl>
    <w:p w14:paraId="7C71476B" w14:textId="77777777"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14:paraId="205B4D7F" w14:textId="77777777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14:paraId="20CDD0DB" w14:textId="77777777"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14:paraId="12D21423" w14:textId="77777777" w:rsidR="00336313" w:rsidRPr="00F12618" w:rsidRDefault="00336313" w:rsidP="0034643F">
            <w:pPr>
              <w:rPr>
                <w:b/>
              </w:rPr>
            </w:pPr>
          </w:p>
        </w:tc>
      </w:tr>
      <w:tr w:rsidR="00336313" w14:paraId="419EE789" w14:textId="77777777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14:paraId="69B8BF40" w14:textId="77777777"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14:paraId="6F8DEA57" w14:textId="77777777" w:rsidR="00336313" w:rsidRDefault="00857A66" w:rsidP="00D8607F">
            <w:r>
              <w:t>Amy</w:t>
            </w:r>
          </w:p>
        </w:tc>
        <w:tc>
          <w:tcPr>
            <w:tcW w:w="4340" w:type="dxa"/>
          </w:tcPr>
          <w:p w14:paraId="3264019E" w14:textId="77777777" w:rsidR="00336313" w:rsidRDefault="00336313" w:rsidP="0034643F"/>
        </w:tc>
      </w:tr>
      <w:tr w:rsidR="00336313" w14:paraId="22A633BD" w14:textId="77777777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14:paraId="08254425" w14:textId="77777777"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3FCF6" w14:textId="77777777" w:rsidR="00336313" w:rsidRDefault="00857A66" w:rsidP="00D8607F">
            <w:r>
              <w:t>Planning</w:t>
            </w:r>
          </w:p>
        </w:tc>
        <w:tc>
          <w:tcPr>
            <w:tcW w:w="4340" w:type="dxa"/>
          </w:tcPr>
          <w:p w14:paraId="4BFC21B6" w14:textId="77777777" w:rsidR="00336313" w:rsidRDefault="00336313" w:rsidP="0034643F"/>
        </w:tc>
      </w:tr>
      <w:tr w:rsidR="00B50C64" w14:paraId="2FB845E5" w14:textId="77777777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14:paraId="5D1B8D5C" w14:textId="77777777"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0AE901" w14:textId="77777777" w:rsidR="00B50C64" w:rsidRDefault="00857A66" w:rsidP="00D8607F">
            <w:r>
              <w:t>925-6449</w:t>
            </w:r>
          </w:p>
        </w:tc>
        <w:tc>
          <w:tcPr>
            <w:tcW w:w="4340" w:type="dxa"/>
          </w:tcPr>
          <w:p w14:paraId="0E997208" w14:textId="77777777" w:rsidR="00B50C64" w:rsidRDefault="00B50C64" w:rsidP="0034643F"/>
        </w:tc>
      </w:tr>
    </w:tbl>
    <w:p w14:paraId="4B5E2361" w14:textId="77777777"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14:paraId="4E9D8120" w14:textId="77777777" w:rsidTr="00105D42">
        <w:tc>
          <w:tcPr>
            <w:tcW w:w="9355" w:type="dxa"/>
            <w:shd w:val="clear" w:color="auto" w:fill="FFE599" w:themeFill="accent4" w:themeFillTint="66"/>
          </w:tcPr>
          <w:p w14:paraId="75801B20" w14:textId="77777777"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14:paraId="0B6F950D" w14:textId="77777777" w:rsidR="00857A66" w:rsidRDefault="00857A66" w:rsidP="00857A66">
      <w:pPr>
        <w:spacing w:after="0" w:line="240" w:lineRule="auto"/>
      </w:pPr>
      <w:r>
        <w:t>Zoning / Compliance Related</w:t>
      </w:r>
    </w:p>
    <w:p w14:paraId="52B5C0D4" w14:textId="1FD62FDA" w:rsidR="001F2745" w:rsidRDefault="009437B0" w:rsidP="00857A66">
      <w:pPr>
        <w:pStyle w:val="ListParagraph"/>
        <w:numPr>
          <w:ilvl w:val="0"/>
          <w:numId w:val="7"/>
        </w:numPr>
        <w:spacing w:after="0" w:line="240" w:lineRule="auto"/>
      </w:pPr>
      <w:r>
        <w:t>This project falls under the definition of “Park, Public” and is permitted in this district.</w:t>
      </w:r>
    </w:p>
    <w:p w14:paraId="21B36C32" w14:textId="4AACF6AE" w:rsidR="001734DC" w:rsidRDefault="001734DC" w:rsidP="00857A66">
      <w:pPr>
        <w:pStyle w:val="ListParagraph"/>
        <w:numPr>
          <w:ilvl w:val="0"/>
          <w:numId w:val="7"/>
        </w:numPr>
        <w:spacing w:after="0" w:line="240" w:lineRule="auto"/>
      </w:pPr>
      <w:r>
        <w:t>Property is zoned Dow</w:t>
      </w:r>
      <w:r w:rsidR="0006607F">
        <w:t>n</w:t>
      </w:r>
      <w:r>
        <w:t>town Commercial and is within the Wellhead Protection Overlay.</w:t>
      </w:r>
    </w:p>
    <w:p w14:paraId="7B4A7235" w14:textId="77777777" w:rsidR="00857A66" w:rsidRDefault="00537985" w:rsidP="00857A66">
      <w:pPr>
        <w:pStyle w:val="ListParagraph"/>
        <w:numPr>
          <w:ilvl w:val="0"/>
          <w:numId w:val="7"/>
        </w:numPr>
        <w:spacing w:after="0" w:line="240" w:lineRule="auto"/>
      </w:pPr>
      <w:r>
        <w:t>The County owns the</w:t>
      </w:r>
      <w:r w:rsidR="00857A66">
        <w:t xml:space="preserve"> property.  How will this be handled?</w:t>
      </w:r>
    </w:p>
    <w:p w14:paraId="720C565C" w14:textId="7C3C88D1" w:rsidR="00857A66" w:rsidRDefault="00857A66" w:rsidP="00857A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Development Plan approval is required via the Plan Commission.  </w:t>
      </w:r>
      <w:r w:rsidR="00F00695">
        <w:t>When this project is routed for Plan Commission, we will also route it to DARC (Downtown Auburn Review Committee).</w:t>
      </w:r>
    </w:p>
    <w:p w14:paraId="5E59F20B" w14:textId="77777777" w:rsidR="00857A66" w:rsidRDefault="00857A66" w:rsidP="00857A66">
      <w:pPr>
        <w:pStyle w:val="ListParagraph"/>
        <w:numPr>
          <w:ilvl w:val="0"/>
          <w:numId w:val="7"/>
        </w:numPr>
        <w:spacing w:after="0" w:line="240" w:lineRule="auto"/>
      </w:pPr>
      <w:r>
        <w:t>Local Building Permit and Indiana Construction Design Release is required.  Building Construction Plans will need routed and reviewed in addition to the Development Plan.  (These routings may be concurrent.)</w:t>
      </w:r>
    </w:p>
    <w:p w14:paraId="3BA77C1E" w14:textId="77777777" w:rsidR="00857A66" w:rsidRDefault="00857A66" w:rsidP="00857A66">
      <w:pPr>
        <w:pStyle w:val="ListParagraph"/>
        <w:numPr>
          <w:ilvl w:val="0"/>
          <w:numId w:val="7"/>
        </w:numPr>
        <w:spacing w:after="0" w:line="240" w:lineRule="auto"/>
      </w:pPr>
      <w:r>
        <w:t>Provide Structure Height at the highest point</w:t>
      </w:r>
      <w:r w:rsidR="00537985">
        <w:t>.</w:t>
      </w:r>
    </w:p>
    <w:p w14:paraId="235168DC" w14:textId="77777777" w:rsidR="00537985" w:rsidRDefault="00537985" w:rsidP="00857A66">
      <w:pPr>
        <w:pStyle w:val="ListParagraph"/>
        <w:numPr>
          <w:ilvl w:val="0"/>
          <w:numId w:val="7"/>
        </w:numPr>
        <w:spacing w:after="0" w:line="240" w:lineRule="auto"/>
      </w:pPr>
      <w:r>
        <w:t>Utility and drainage plans will be required.</w:t>
      </w:r>
    </w:p>
    <w:p w14:paraId="05309139" w14:textId="77777777" w:rsidR="00537985" w:rsidRDefault="00537985" w:rsidP="00857A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Will there be a dumpster?  </w:t>
      </w:r>
    </w:p>
    <w:p w14:paraId="333FEE42" w14:textId="77777777" w:rsidR="00537985" w:rsidRDefault="00537985" w:rsidP="00857A66">
      <w:pPr>
        <w:pStyle w:val="ListParagraph"/>
        <w:numPr>
          <w:ilvl w:val="0"/>
          <w:numId w:val="7"/>
        </w:numPr>
        <w:spacing w:after="0" w:line="240" w:lineRule="auto"/>
      </w:pPr>
      <w:r>
        <w:t>We will need more details on any exterior lighting (light specs/details, light locations, photometric plan); signs; and solar components.</w:t>
      </w:r>
    </w:p>
    <w:p w14:paraId="4FFDDD4B" w14:textId="77777777" w:rsidR="00857A66" w:rsidRDefault="00857A66" w:rsidP="00857A66">
      <w:pPr>
        <w:spacing w:after="0" w:line="240" w:lineRule="auto"/>
      </w:pPr>
    </w:p>
    <w:p w14:paraId="591F63D5" w14:textId="77777777" w:rsidR="00857A66" w:rsidRDefault="00857A66" w:rsidP="00857A66">
      <w:pPr>
        <w:spacing w:after="0" w:line="240" w:lineRule="auto"/>
      </w:pPr>
      <w:r>
        <w:t>Opinion/Design Preferences</w:t>
      </w:r>
    </w:p>
    <w:p w14:paraId="2445B733" w14:textId="77777777" w:rsidR="00763F8B" w:rsidRDefault="00763F8B" w:rsidP="00763F8B">
      <w:pPr>
        <w:pStyle w:val="ListParagraph"/>
        <w:numPr>
          <w:ilvl w:val="0"/>
          <w:numId w:val="8"/>
        </w:numPr>
        <w:spacing w:after="0" w:line="240" w:lineRule="auto"/>
      </w:pPr>
      <w:r>
        <w:t>Security concerns with opened all day, every day</w:t>
      </w:r>
    </w:p>
    <w:p w14:paraId="2191EAAF" w14:textId="77777777" w:rsidR="00763F8B" w:rsidRDefault="00763F8B" w:rsidP="00763F8B">
      <w:pPr>
        <w:pStyle w:val="ListParagraph"/>
        <w:numPr>
          <w:ilvl w:val="0"/>
          <w:numId w:val="8"/>
        </w:numPr>
        <w:spacing w:after="0" w:line="240" w:lineRule="auto"/>
      </w:pPr>
      <w:r>
        <w:t>We’d strongly encourage incorporating some sort of storage area within the maintenance space.  There always seems to be a need for</w:t>
      </w:r>
      <w:r w:rsidR="00537985">
        <w:t xml:space="preserve"> secured storage areas in downtown</w:t>
      </w:r>
      <w:r>
        <w:t>.</w:t>
      </w:r>
    </w:p>
    <w:p w14:paraId="5E10F4F9" w14:textId="77777777" w:rsidR="00C615CA" w:rsidRDefault="00C615CA" w:rsidP="00763F8B">
      <w:pPr>
        <w:pStyle w:val="ListParagraph"/>
        <w:numPr>
          <w:ilvl w:val="0"/>
          <w:numId w:val="8"/>
        </w:numPr>
        <w:spacing w:after="0" w:line="240" w:lineRule="auto"/>
      </w:pPr>
      <w:r>
        <w:t>Please consider alternatives to the roof line to allow for natural light and air:</w:t>
      </w:r>
    </w:p>
    <w:p w14:paraId="6BC4AB1B" w14:textId="74F04994" w:rsidR="00763F8B" w:rsidRDefault="00C615CA" w:rsidP="00C615CA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57603C" wp14:editId="5AA4FD5A">
            <wp:simplePos x="0" y="0"/>
            <wp:positionH relativeFrom="column">
              <wp:posOffset>3571240</wp:posOffset>
            </wp:positionH>
            <wp:positionV relativeFrom="page">
              <wp:posOffset>7934325</wp:posOffset>
            </wp:positionV>
            <wp:extent cx="2152015" cy="131572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Q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4"/>
                    <a:stretch/>
                  </pic:blipFill>
                  <pic:spPr bwMode="auto">
                    <a:xfrm>
                      <a:off x="0" y="0"/>
                      <a:ext cx="2152015" cy="131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</w:t>
      </w:r>
      <w:r w:rsidR="00F67313">
        <w:t xml:space="preserve">eaving the roof off the open area and designing it to be an open air plaza.  It could still have the columns and trusses. </w:t>
      </w:r>
    </w:p>
    <w:p w14:paraId="2D799B78" w14:textId="3ADE159F" w:rsidR="00C615CA" w:rsidRDefault="00C615CA" w:rsidP="00C615CA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Similar to TQS, one portion of the roof being taller than the others with some open air vents (see image) </w:t>
      </w:r>
    </w:p>
    <w:p w14:paraId="72E522C4" w14:textId="0D312CE9" w:rsidR="004F70A3" w:rsidRDefault="004F70A3" w:rsidP="0034643F">
      <w:pPr>
        <w:spacing w:after="0" w:line="240" w:lineRule="auto"/>
      </w:pPr>
    </w:p>
    <w:p w14:paraId="5B73B210" w14:textId="75817148" w:rsidR="004F70A3" w:rsidRDefault="004F70A3" w:rsidP="0034643F">
      <w:pPr>
        <w:spacing w:after="0" w:line="240" w:lineRule="auto"/>
      </w:pPr>
    </w:p>
    <w:p w14:paraId="0082E935" w14:textId="53BD1661" w:rsidR="004F70A3" w:rsidRDefault="004F70A3" w:rsidP="0034643F">
      <w:pPr>
        <w:spacing w:after="0" w:line="240" w:lineRule="auto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14:paraId="74216E1B" w14:textId="77777777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39393E1E" w14:textId="77777777"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lastRenderedPageBreak/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6410D0A6" w14:textId="77777777" w:rsidR="0034643F" w:rsidRPr="0034643F" w:rsidRDefault="0034643F" w:rsidP="0034643F">
            <w:pPr>
              <w:rPr>
                <w:b/>
              </w:rPr>
            </w:pPr>
          </w:p>
        </w:tc>
      </w:tr>
      <w:tr w:rsidR="0034643F" w14:paraId="6D975ECD" w14:textId="77777777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8A0109" w14:textId="77777777"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6A097" w14:textId="77777777"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BB765" w14:textId="77777777" w:rsidR="0034643F" w:rsidRDefault="0034643F" w:rsidP="00105D42">
            <w:r>
              <w:t>Approve</w:t>
            </w:r>
          </w:p>
        </w:tc>
      </w:tr>
      <w:tr w:rsidR="0034643F" w14:paraId="73BEFCF5" w14:textId="77777777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31CD8C1" w14:textId="77777777"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B44EBC" w14:textId="77777777"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D6E57" w14:textId="77777777" w:rsidR="0034643F" w:rsidRDefault="0034643F" w:rsidP="00105D42">
            <w:r>
              <w:t>Approve with Comments</w:t>
            </w:r>
          </w:p>
        </w:tc>
      </w:tr>
      <w:tr w:rsidR="0034643F" w14:paraId="37423D3B" w14:textId="77777777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B3EDD" w14:textId="77777777"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A76180" w14:textId="77777777"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454B3" w14:textId="77777777" w:rsidR="0034643F" w:rsidRDefault="0034643F" w:rsidP="00105D42">
            <w:r>
              <w:t>Revise and Resubmit</w:t>
            </w:r>
          </w:p>
        </w:tc>
      </w:tr>
      <w:tr w:rsidR="00EA4911" w14:paraId="7F726CD3" w14:textId="77777777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33D0FC" w14:textId="77777777"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E51123" w14:textId="77777777" w:rsidR="00EA4911" w:rsidRDefault="00537985" w:rsidP="00105D42">
            <w:r>
              <w:t>XX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F5164" w14:textId="77777777" w:rsidR="00EA4911" w:rsidRDefault="00EA4911" w:rsidP="00105D42">
            <w:r>
              <w:t xml:space="preserve">Other: </w:t>
            </w:r>
            <w:r w:rsidR="00537985">
              <w:t>No significant compliance issues</w:t>
            </w:r>
          </w:p>
        </w:tc>
      </w:tr>
    </w:tbl>
    <w:p w14:paraId="63C5D276" w14:textId="77777777"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9ED0E" wp14:editId="1DB82F5E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0C50E" w14:textId="77777777"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14:paraId="4AE4632E" w14:textId="77777777"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14:paraId="36BDC549" w14:textId="77777777"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9ED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14:paraId="1690C50E" w14:textId="77777777"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14:paraId="4AE4632E" w14:textId="77777777"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14:paraId="36BDC549" w14:textId="77777777"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238"/>
    <w:multiLevelType w:val="hybridMultilevel"/>
    <w:tmpl w:val="77B0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1DB0"/>
    <w:multiLevelType w:val="hybridMultilevel"/>
    <w:tmpl w:val="E938B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E6E61"/>
    <w:multiLevelType w:val="hybridMultilevel"/>
    <w:tmpl w:val="92DC9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5BC5"/>
    <w:multiLevelType w:val="hybridMultilevel"/>
    <w:tmpl w:val="A4782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6607F"/>
    <w:rsid w:val="00105D42"/>
    <w:rsid w:val="00151E54"/>
    <w:rsid w:val="00162CF6"/>
    <w:rsid w:val="001734DC"/>
    <w:rsid w:val="00194AC9"/>
    <w:rsid w:val="001F2745"/>
    <w:rsid w:val="00214CA8"/>
    <w:rsid w:val="00232AA8"/>
    <w:rsid w:val="00310BF8"/>
    <w:rsid w:val="00336313"/>
    <w:rsid w:val="0034643F"/>
    <w:rsid w:val="00391E31"/>
    <w:rsid w:val="00396BE4"/>
    <w:rsid w:val="003A0169"/>
    <w:rsid w:val="00471C35"/>
    <w:rsid w:val="004F70A3"/>
    <w:rsid w:val="00527109"/>
    <w:rsid w:val="005364D4"/>
    <w:rsid w:val="00537985"/>
    <w:rsid w:val="005514C7"/>
    <w:rsid w:val="00602171"/>
    <w:rsid w:val="00620EEC"/>
    <w:rsid w:val="00642798"/>
    <w:rsid w:val="00644648"/>
    <w:rsid w:val="00653CBB"/>
    <w:rsid w:val="0066120E"/>
    <w:rsid w:val="00703D90"/>
    <w:rsid w:val="007230CC"/>
    <w:rsid w:val="00763F8B"/>
    <w:rsid w:val="00783A1D"/>
    <w:rsid w:val="00857A66"/>
    <w:rsid w:val="00942F40"/>
    <w:rsid w:val="009437B0"/>
    <w:rsid w:val="009552CC"/>
    <w:rsid w:val="00970C1E"/>
    <w:rsid w:val="009C5034"/>
    <w:rsid w:val="00AA414E"/>
    <w:rsid w:val="00AB6132"/>
    <w:rsid w:val="00B50C64"/>
    <w:rsid w:val="00BE00F5"/>
    <w:rsid w:val="00C615CA"/>
    <w:rsid w:val="00CA07E9"/>
    <w:rsid w:val="00D12CAF"/>
    <w:rsid w:val="00D372BC"/>
    <w:rsid w:val="00D50C9F"/>
    <w:rsid w:val="00D8607F"/>
    <w:rsid w:val="00DC6734"/>
    <w:rsid w:val="00E17E78"/>
    <w:rsid w:val="00EA4911"/>
    <w:rsid w:val="00F00695"/>
    <w:rsid w:val="00F12618"/>
    <w:rsid w:val="00F35500"/>
    <w:rsid w:val="00F46466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ED4D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  <w:style w:type="character" w:customStyle="1" w:styleId="inquirytext">
    <w:name w:val="inquirytext"/>
    <w:basedOn w:val="DefaultParagraphFont"/>
    <w:rsid w:val="00214CA8"/>
  </w:style>
  <w:style w:type="character" w:styleId="CommentReference">
    <w:name w:val="annotation reference"/>
    <w:basedOn w:val="DefaultParagraphFont"/>
    <w:uiPriority w:val="99"/>
    <w:semiHidden/>
    <w:unhideWhenUsed/>
    <w:rsid w:val="00537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9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9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Amy M. Schweitzer</cp:lastModifiedBy>
  <cp:revision>7</cp:revision>
  <cp:lastPrinted>2016-09-06T15:34:00Z</cp:lastPrinted>
  <dcterms:created xsi:type="dcterms:W3CDTF">2020-01-13T15:55:00Z</dcterms:created>
  <dcterms:modified xsi:type="dcterms:W3CDTF">2020-01-15T15:50:00Z</dcterms:modified>
</cp:coreProperties>
</file>